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EFA94" w14:textId="3EB1B133" w:rsidR="006D63A5" w:rsidRPr="006D63A5" w:rsidRDefault="006D63A5" w:rsidP="006D63A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 w:rsidRPr="006D63A5">
        <w:rPr>
          <w:sz w:val="20"/>
          <w:szCs w:val="20"/>
        </w:rPr>
        <w:t>Załącznik nr 1</w:t>
      </w:r>
    </w:p>
    <w:p w14:paraId="22B1680E" w14:textId="5D6FEC8D" w:rsidR="006D63A5" w:rsidRPr="00173772" w:rsidRDefault="006D63A5" w:rsidP="006D63A5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Pr="006D63A5">
        <w:rPr>
          <w:sz w:val="20"/>
          <w:szCs w:val="20"/>
        </w:rPr>
        <w:t xml:space="preserve">do zapytania ofertowego </w:t>
      </w:r>
      <w:r w:rsidRPr="00173772">
        <w:rPr>
          <w:b/>
          <w:bCs/>
          <w:sz w:val="20"/>
          <w:szCs w:val="20"/>
        </w:rPr>
        <w:t xml:space="preserve">nr 24/2021/PTT </w:t>
      </w:r>
    </w:p>
    <w:p w14:paraId="1868DD13" w14:textId="77777777" w:rsidR="00173772" w:rsidRDefault="00173772" w:rsidP="006D63A5">
      <w:pPr>
        <w:jc w:val="center"/>
        <w:rPr>
          <w:b/>
          <w:bCs/>
          <w:sz w:val="28"/>
          <w:szCs w:val="28"/>
        </w:rPr>
      </w:pPr>
    </w:p>
    <w:p w14:paraId="56FB09C2" w14:textId="29D2D602" w:rsidR="006D63A5" w:rsidRPr="006D63A5" w:rsidRDefault="006D63A5" w:rsidP="006D63A5">
      <w:pPr>
        <w:jc w:val="center"/>
        <w:rPr>
          <w:b/>
          <w:bCs/>
          <w:sz w:val="28"/>
          <w:szCs w:val="28"/>
        </w:rPr>
      </w:pPr>
      <w:r w:rsidRPr="006D63A5">
        <w:rPr>
          <w:b/>
          <w:bCs/>
          <w:sz w:val="28"/>
          <w:szCs w:val="28"/>
        </w:rPr>
        <w:t>Opis przedmiotu zamówienia</w:t>
      </w:r>
    </w:p>
    <w:p w14:paraId="0D6D9BD2" w14:textId="77777777" w:rsidR="006D63A5" w:rsidRDefault="006D63A5" w:rsidP="002347B6"/>
    <w:p w14:paraId="7FD7597C" w14:textId="77B2477E" w:rsidR="002347B6" w:rsidRPr="00173772" w:rsidRDefault="002347B6" w:rsidP="00173772">
      <w:pPr>
        <w:jc w:val="both"/>
        <w:rPr>
          <w:b/>
          <w:bCs/>
        </w:rPr>
      </w:pPr>
      <w:r w:rsidRPr="00173772">
        <w:rPr>
          <w:b/>
          <w:bCs/>
        </w:rPr>
        <w:t>Wymagania ogólne:</w:t>
      </w:r>
    </w:p>
    <w:p w14:paraId="6A26C308" w14:textId="521D8933" w:rsidR="002347B6" w:rsidRDefault="002347B6" w:rsidP="00173772">
      <w:pPr>
        <w:jc w:val="both"/>
      </w:pPr>
      <w:r>
        <w:t>1. Ostateczny kolor namiotu do uzgodnienia z Zamawiającym według wzornika przedstawionego przez Wykonawcę po podpisaniu umowy.</w:t>
      </w:r>
    </w:p>
    <w:p w14:paraId="6C14F474" w14:textId="77777777" w:rsidR="002347B6" w:rsidRDefault="002347B6" w:rsidP="00173772">
      <w:pPr>
        <w:jc w:val="both"/>
      </w:pPr>
      <w:r>
        <w:t>2. Dostarczone namioty muszą być fabrycznie nowe, w stanie nie uszkodzonym, wolnym od wad oraz</w:t>
      </w:r>
    </w:p>
    <w:p w14:paraId="54369E88" w14:textId="7D9E5BE6" w:rsidR="002347B6" w:rsidRDefault="002347B6" w:rsidP="00173772">
      <w:pPr>
        <w:jc w:val="both"/>
      </w:pPr>
      <w:r>
        <w:t>posiadać niezbędne atesty, certyfikaty, świadectwa jakości lub inne dokumenty dopuszczające do użytku a przewidziane prawem.</w:t>
      </w:r>
    </w:p>
    <w:p w14:paraId="6218F8C1" w14:textId="09F5ED49" w:rsidR="008E12AD" w:rsidRDefault="002347B6" w:rsidP="00173772">
      <w:pPr>
        <w:jc w:val="both"/>
      </w:pPr>
      <w:r>
        <w:t>3. Wykonawca udzieli gwarancji jakości oraz rękojmi za wady na dostarczone namioty na okres minimum 5 lat (zgodnie ze złożoną ofertą) licząc od dnia podpisania przez Zamawiającego protokołu odbioru Przedmiotu umowy bez zastrzeżeń. Gwarancja obejmuje namioty wraz ze wszystkimi ich elementami.</w:t>
      </w:r>
    </w:p>
    <w:p w14:paraId="131F979B" w14:textId="1E285F2D" w:rsidR="002347B6" w:rsidRPr="00173772" w:rsidRDefault="002347B6" w:rsidP="00173772">
      <w:pPr>
        <w:jc w:val="both"/>
        <w:rPr>
          <w:b/>
          <w:bCs/>
        </w:rPr>
      </w:pPr>
      <w:r w:rsidRPr="00173772">
        <w:rPr>
          <w:b/>
          <w:bCs/>
        </w:rPr>
        <w:t>NAMIOT</w:t>
      </w:r>
    </w:p>
    <w:p w14:paraId="0DD81319" w14:textId="31FA05C2" w:rsidR="002347B6" w:rsidRDefault="002347B6" w:rsidP="00173772">
      <w:pPr>
        <w:jc w:val="both"/>
      </w:pPr>
      <w:r>
        <w:t xml:space="preserve">- wymiary zewnętrzne: 4x8 m  </w:t>
      </w:r>
    </w:p>
    <w:p w14:paraId="5FBBB645" w14:textId="6FF6BC1F" w:rsidR="002347B6" w:rsidRDefault="002347B6" w:rsidP="00173772">
      <w:pPr>
        <w:jc w:val="both"/>
      </w:pPr>
      <w:r>
        <w:t>- wykonanie: konstrukcja a</w:t>
      </w:r>
      <w:r w:rsidRPr="002347B6">
        <w:t>luminiow</w:t>
      </w:r>
      <w:r>
        <w:t>a</w:t>
      </w:r>
      <w:r w:rsidRPr="002347B6">
        <w:t xml:space="preserve"> lub inn</w:t>
      </w:r>
      <w:r>
        <w:t>a o</w:t>
      </w:r>
      <w:r w:rsidRPr="002347B6">
        <w:t xml:space="preserve"> podobnej wytrzymałości i wa</w:t>
      </w:r>
      <w:r>
        <w:t>dze,</w:t>
      </w:r>
      <w:r w:rsidR="00811448">
        <w:t xml:space="preserve"> profil min. 50mm</w:t>
      </w:r>
    </w:p>
    <w:p w14:paraId="5D3DA328" w14:textId="3DE1DFF2" w:rsidR="00811448" w:rsidRDefault="002347B6" w:rsidP="00173772">
      <w:pPr>
        <w:jc w:val="both"/>
      </w:pPr>
      <w:r>
        <w:t xml:space="preserve">- </w:t>
      </w:r>
      <w:r w:rsidR="00194125">
        <w:t xml:space="preserve">nadruki: </w:t>
      </w:r>
      <w:r w:rsidR="00811448">
        <w:t xml:space="preserve">nadruk sublimacyjny: </w:t>
      </w:r>
      <w:r w:rsidR="00194125">
        <w:t xml:space="preserve">na dachu </w:t>
      </w:r>
      <w:r w:rsidR="00194125" w:rsidRPr="00194125">
        <w:t>logo</w:t>
      </w:r>
      <w:r w:rsidR="00194125">
        <w:t xml:space="preserve"> Polskiego</w:t>
      </w:r>
      <w:r w:rsidR="00194125" w:rsidRPr="00194125">
        <w:t xml:space="preserve"> Towarzystwa</w:t>
      </w:r>
      <w:r w:rsidR="00194125">
        <w:t xml:space="preserve"> </w:t>
      </w:r>
      <w:proofErr w:type="spellStart"/>
      <w:r w:rsidR="00194125">
        <w:t>Psychotraumatologii</w:t>
      </w:r>
      <w:proofErr w:type="spellEnd"/>
      <w:r w:rsidR="006D63A5">
        <w:t xml:space="preserve"> (</w:t>
      </w:r>
      <w:r w:rsidR="00811448" w:rsidRPr="009A33B0">
        <w:t>zapełniający całą powierzchnię ok. 100%</w:t>
      </w:r>
      <w:r w:rsidR="006D63A5" w:rsidRPr="009A33B0">
        <w:t>.)</w:t>
      </w:r>
      <w:r w:rsidR="00194125" w:rsidRPr="009A33B0">
        <w:t>,</w:t>
      </w:r>
      <w:r w:rsidR="00194125">
        <w:t xml:space="preserve"> </w:t>
      </w:r>
      <w:r w:rsidR="00194125" w:rsidRPr="00194125">
        <w:t xml:space="preserve">wokół dachu nadruk z nazwą </w:t>
      </w:r>
      <w:r w:rsidR="00194125">
        <w:t xml:space="preserve">Polskiego </w:t>
      </w:r>
      <w:r w:rsidR="00194125" w:rsidRPr="00194125">
        <w:t>Towarzystwa</w:t>
      </w:r>
      <w:r w:rsidR="00194125">
        <w:t xml:space="preserve"> </w:t>
      </w:r>
      <w:proofErr w:type="spellStart"/>
      <w:r w:rsidR="00194125">
        <w:t>Psychotraumatologii</w:t>
      </w:r>
      <w:proofErr w:type="spellEnd"/>
      <w:r w:rsidR="006D63A5">
        <w:t xml:space="preserve"> (</w:t>
      </w:r>
      <w:r w:rsidR="00811448">
        <w:t>wielkość liter min. 18cm),</w:t>
      </w:r>
      <w:r w:rsidR="00194125" w:rsidRPr="00194125">
        <w:t xml:space="preserve"> ścianka mała z nadrukiem o sfinansowaniu zakupu ze środków UE</w:t>
      </w:r>
      <w:r w:rsidR="006D63A5" w:rsidRPr="009A33B0">
        <w:t>(</w:t>
      </w:r>
      <w:r w:rsidR="00811448">
        <w:t>nadruk zapełniający powierzchnię min. 45% ściany),</w:t>
      </w:r>
    </w:p>
    <w:p w14:paraId="12F9AFD0" w14:textId="7BDBB711" w:rsidR="00811448" w:rsidRPr="00CF3BF7" w:rsidRDefault="00811448" w:rsidP="00CF3BF7">
      <w:pPr>
        <w:pStyle w:val="NormalnyWeb"/>
        <w:rPr>
          <w:rFonts w:asciiTheme="majorHAnsi" w:hAnsiTheme="majorHAnsi" w:cstheme="majorHAnsi"/>
        </w:rPr>
      </w:pPr>
      <w:r w:rsidRPr="00CF3BF7">
        <w:rPr>
          <w:rFonts w:asciiTheme="majorHAnsi" w:hAnsiTheme="majorHAnsi" w:cstheme="majorHAnsi"/>
        </w:rPr>
        <w:t xml:space="preserve">- wyposażony w Szpile do stabilizacji </w:t>
      </w:r>
      <w:proofErr w:type="spellStart"/>
      <w:r w:rsidRPr="00CF3BF7">
        <w:rPr>
          <w:rFonts w:asciiTheme="majorHAnsi" w:hAnsiTheme="majorHAnsi" w:cstheme="majorHAnsi"/>
        </w:rPr>
        <w:t>stóp</w:t>
      </w:r>
      <w:proofErr w:type="spellEnd"/>
      <w:r w:rsidRPr="00CF3BF7">
        <w:rPr>
          <w:rFonts w:asciiTheme="majorHAnsi" w:hAnsiTheme="majorHAnsi" w:cstheme="majorHAnsi"/>
        </w:rPr>
        <w:t xml:space="preserve"> namiotu, </w:t>
      </w:r>
      <w:proofErr w:type="spellStart"/>
      <w:r w:rsidRPr="00CF3BF7">
        <w:rPr>
          <w:rFonts w:asciiTheme="majorHAnsi" w:hAnsiTheme="majorHAnsi" w:cstheme="majorHAnsi"/>
        </w:rPr>
        <w:t>Taśmy</w:t>
      </w:r>
      <w:proofErr w:type="spellEnd"/>
      <w:r w:rsidRPr="00CF3BF7">
        <w:rPr>
          <w:rFonts w:asciiTheme="majorHAnsi" w:hAnsiTheme="majorHAnsi" w:cstheme="majorHAnsi"/>
        </w:rPr>
        <w:t xml:space="preserve"> </w:t>
      </w:r>
      <w:proofErr w:type="spellStart"/>
      <w:r w:rsidRPr="00CF3BF7">
        <w:rPr>
          <w:rFonts w:asciiTheme="majorHAnsi" w:hAnsiTheme="majorHAnsi" w:cstheme="majorHAnsi"/>
        </w:rPr>
        <w:t>odciągowe</w:t>
      </w:r>
      <w:proofErr w:type="spellEnd"/>
      <w:r w:rsidRPr="00CF3BF7">
        <w:rPr>
          <w:rFonts w:asciiTheme="majorHAnsi" w:hAnsiTheme="majorHAnsi" w:cstheme="majorHAnsi"/>
        </w:rPr>
        <w:t xml:space="preserve"> z regulacją i kotwami</w:t>
      </w:r>
      <w:r w:rsidR="00CF3BF7">
        <w:rPr>
          <w:rFonts w:asciiTheme="majorHAnsi" w:hAnsiTheme="majorHAnsi" w:cstheme="majorHAnsi"/>
        </w:rPr>
        <w:t>,</w:t>
      </w:r>
    </w:p>
    <w:p w14:paraId="394F8DD6" w14:textId="226E52C4" w:rsidR="00B439D0" w:rsidRPr="009A33B0" w:rsidRDefault="00B439D0" w:rsidP="00173772">
      <w:pPr>
        <w:jc w:val="both"/>
      </w:pPr>
      <w:r>
        <w:t>- plandeka</w:t>
      </w:r>
      <w:r w:rsidRPr="009A33B0">
        <w:t xml:space="preserve">: </w:t>
      </w:r>
      <w:r w:rsidR="00DE299A" w:rsidRPr="009A33B0">
        <w:t>w 100% wodoodporna, odporna na promienie UV,</w:t>
      </w:r>
    </w:p>
    <w:p w14:paraId="7D69F939" w14:textId="4D818B7F" w:rsidR="00DE299A" w:rsidRDefault="00DE299A" w:rsidP="00173772">
      <w:pPr>
        <w:jc w:val="both"/>
      </w:pPr>
      <w:r w:rsidRPr="009A33B0">
        <w:t xml:space="preserve">- plandeka PE o grubości </w:t>
      </w:r>
      <w:r w:rsidR="00CF3BF7" w:rsidRPr="009A33B0">
        <w:t>min</w:t>
      </w:r>
      <w:r w:rsidRPr="009A33B0">
        <w:t>. 300 g/m²</w:t>
      </w:r>
    </w:p>
    <w:p w14:paraId="13E0FC38" w14:textId="478144AE" w:rsidR="00194125" w:rsidRDefault="00194125" w:rsidP="00173772">
      <w:pPr>
        <w:jc w:val="both"/>
      </w:pPr>
      <w:r>
        <w:t>- mała ścianka z oknem</w:t>
      </w:r>
      <w:r w:rsidR="00B439D0">
        <w:t xml:space="preserve"> o </w:t>
      </w:r>
      <w:r w:rsidR="00CF3BF7">
        <w:t>powierzchni co najmniej 70% ściany</w:t>
      </w:r>
      <w:r>
        <w:t>,</w:t>
      </w:r>
    </w:p>
    <w:p w14:paraId="0F56CF62" w14:textId="04AF1B1B" w:rsidR="00DE299A" w:rsidRPr="009A33B0" w:rsidRDefault="00DE299A" w:rsidP="00173772">
      <w:pPr>
        <w:jc w:val="both"/>
      </w:pPr>
      <w:r w:rsidRPr="009A33B0">
        <w:t>- przepuszczające powietrze ścianki boczne dla optymalnego wietrzenia – ochrona przed kondensacją</w:t>
      </w:r>
    </w:p>
    <w:p w14:paraId="64DBFBB4" w14:textId="31C4D0CF" w:rsidR="00DE299A" w:rsidRPr="009A33B0" w:rsidRDefault="00DE299A" w:rsidP="00173772">
      <w:pPr>
        <w:jc w:val="both"/>
      </w:pPr>
      <w:r w:rsidRPr="009A33B0">
        <w:t>wody w ukrytych szczelinach pomiędzy częściami bocznymi</w:t>
      </w:r>
    </w:p>
    <w:p w14:paraId="668B5F3A" w14:textId="5E7C6DB3" w:rsidR="00DE299A" w:rsidRPr="009A33B0" w:rsidRDefault="00DE299A" w:rsidP="00173772">
      <w:pPr>
        <w:jc w:val="both"/>
      </w:pPr>
      <w:r w:rsidRPr="009A33B0">
        <w:t>- wszystkie szwy zgrzewane</w:t>
      </w:r>
    </w:p>
    <w:p w14:paraId="216B6661" w14:textId="05712970" w:rsidR="00194125" w:rsidRDefault="00194125" w:rsidP="00173772">
      <w:pPr>
        <w:jc w:val="both"/>
      </w:pPr>
      <w:r w:rsidRPr="009A33B0">
        <w:t>- wewnątrz przepierzenie z przejściem</w:t>
      </w:r>
      <w:r w:rsidRPr="00194125">
        <w:t xml:space="preserve"> na dwie komory</w:t>
      </w:r>
    </w:p>
    <w:p w14:paraId="3496CDB7" w14:textId="447CAC87" w:rsidR="00194125" w:rsidRDefault="00194125" w:rsidP="00173772">
      <w:pPr>
        <w:jc w:val="both"/>
      </w:pPr>
      <w:r>
        <w:t xml:space="preserve">- </w:t>
      </w:r>
      <w:r w:rsidRPr="00194125">
        <w:t>jedna ścianka długa stała,</w:t>
      </w:r>
    </w:p>
    <w:p w14:paraId="7DF38F4E" w14:textId="0BB1F2F9" w:rsidR="00194125" w:rsidRDefault="00194125" w:rsidP="00173772">
      <w:pPr>
        <w:jc w:val="both"/>
      </w:pPr>
      <w:r>
        <w:t xml:space="preserve">- </w:t>
      </w:r>
      <w:r w:rsidRPr="00194125">
        <w:t>jedna ścianka długa z dwoma wejściami (na każdą komorę namiotu)</w:t>
      </w:r>
      <w:r>
        <w:t>,</w:t>
      </w:r>
    </w:p>
    <w:p w14:paraId="44C2E551" w14:textId="4FB305D2" w:rsidR="00811448" w:rsidRDefault="00811448" w:rsidP="00173772">
      <w:pPr>
        <w:jc w:val="both"/>
      </w:pPr>
      <w:r>
        <w:t>- dach w kolorze niebieskim, ściany w kolorze białym</w:t>
      </w:r>
    </w:p>
    <w:p w14:paraId="3BE28077" w14:textId="1599FBDA" w:rsidR="00DE299A" w:rsidRDefault="00DE299A" w:rsidP="00173772">
      <w:pPr>
        <w:jc w:val="both"/>
      </w:pPr>
      <w:r w:rsidRPr="009A33B0">
        <w:lastRenderedPageBreak/>
        <w:t>- wejście jedno: zwijane i mocowane za pomocą taśm z wytrzymałymi zamkami błyskawicznymi do łatwego otwierania i zamykania</w:t>
      </w:r>
    </w:p>
    <w:p w14:paraId="22E76B3C" w14:textId="6AFEB9CF" w:rsidR="00194125" w:rsidRDefault="00194125" w:rsidP="00173772">
      <w:pPr>
        <w:jc w:val="both"/>
      </w:pPr>
      <w:r>
        <w:t xml:space="preserve">- oświetlenie: </w:t>
      </w:r>
      <w:r w:rsidRPr="00194125">
        <w:t>lampami LED osobno dla każdej komory namiotu</w:t>
      </w:r>
      <w:r>
        <w:t>,</w:t>
      </w:r>
      <w:r w:rsidR="00811448">
        <w:t xml:space="preserve"> możliwość łatwego montażu do konstrukcji namiotu, kabel zasilający min. 5m, mocowanie kabla do konstrukcji namiotu.</w:t>
      </w:r>
    </w:p>
    <w:p w14:paraId="41EE34B2" w14:textId="6318946C" w:rsidR="00194125" w:rsidRDefault="00194125" w:rsidP="00173772">
      <w:pPr>
        <w:jc w:val="both"/>
      </w:pPr>
      <w:r>
        <w:t xml:space="preserve">- </w:t>
      </w:r>
      <w:r w:rsidR="00B439D0" w:rsidRPr="00B439D0">
        <w:t>ogrzewanie</w:t>
      </w:r>
      <w:r w:rsidR="00B439D0">
        <w:t>:</w:t>
      </w:r>
      <w:r w:rsidR="00B439D0" w:rsidRPr="00B439D0">
        <w:t xml:space="preserve"> bezpieczne elektryczne dla każdej komory namiotu</w:t>
      </w:r>
      <w:r w:rsidR="00B439D0">
        <w:t>,</w:t>
      </w:r>
    </w:p>
    <w:p w14:paraId="4102E5A6" w14:textId="29DF0383" w:rsidR="00B439D0" w:rsidRDefault="00B439D0" w:rsidP="00173772">
      <w:pPr>
        <w:jc w:val="both"/>
      </w:pPr>
      <w:r>
        <w:t xml:space="preserve">- </w:t>
      </w:r>
      <w:r w:rsidRPr="00B439D0">
        <w:t>przewód zasilający</w:t>
      </w:r>
      <w:r>
        <w:t>:</w:t>
      </w:r>
      <w:r w:rsidRPr="00B439D0">
        <w:t xml:space="preserve"> o długości 15m do zasilania ogrzewania i oświetlenia</w:t>
      </w:r>
      <w:r>
        <w:t>,</w:t>
      </w:r>
    </w:p>
    <w:p w14:paraId="6B967940" w14:textId="06EF2350" w:rsidR="00CF3BF7" w:rsidRDefault="00CF3BF7" w:rsidP="00173772">
      <w:pPr>
        <w:jc w:val="both"/>
      </w:pPr>
      <w:r>
        <w:t>- odporność na podmuchy wiatru co najmniej 50km/h</w:t>
      </w:r>
    </w:p>
    <w:p w14:paraId="28B2832F" w14:textId="773F3DDC" w:rsidR="00B439D0" w:rsidRDefault="00B439D0" w:rsidP="00173772">
      <w:pPr>
        <w:jc w:val="both"/>
      </w:pPr>
      <w:r>
        <w:t>- wyposażenie: dwa rozkładane stoliki oraz 8 szt. rozkładanych krzeseł,</w:t>
      </w:r>
    </w:p>
    <w:p w14:paraId="37702ED5" w14:textId="77777777" w:rsidR="00811448" w:rsidRDefault="00B439D0" w:rsidP="00173772">
      <w:pPr>
        <w:jc w:val="both"/>
      </w:pPr>
      <w:r w:rsidRPr="00B439D0">
        <w:t>Całość w torbie transportowej</w:t>
      </w:r>
      <w:r>
        <w:t xml:space="preserve">, </w:t>
      </w:r>
      <w:r w:rsidR="00811448">
        <w:t>która pomieści cały zestaw, w tym bez konieczności demontażu dachu z konstrukcji.</w:t>
      </w:r>
    </w:p>
    <w:p w14:paraId="50351762" w14:textId="4AB7E3FB" w:rsidR="00B439D0" w:rsidRDefault="00811448" w:rsidP="00173772">
      <w:pPr>
        <w:jc w:val="both"/>
      </w:pPr>
      <w:r>
        <w:t>T</w:t>
      </w:r>
      <w:r w:rsidR="00B439D0">
        <w:t>owar dostarczony do biura projektu w Lęborku</w:t>
      </w:r>
    </w:p>
    <w:sectPr w:rsidR="00B439D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76562" w14:textId="77777777" w:rsidR="00157A7C" w:rsidRDefault="00157A7C" w:rsidP="00173772">
      <w:pPr>
        <w:spacing w:after="0" w:line="240" w:lineRule="auto"/>
      </w:pPr>
      <w:r>
        <w:separator/>
      </w:r>
    </w:p>
  </w:endnote>
  <w:endnote w:type="continuationSeparator" w:id="0">
    <w:p w14:paraId="3EAD5A8A" w14:textId="77777777" w:rsidR="00157A7C" w:rsidRDefault="00157A7C" w:rsidP="0017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376B" w14:textId="6AE9CB49" w:rsidR="00173772" w:rsidRDefault="00173772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547908" wp14:editId="73FEE1A0">
          <wp:simplePos x="0" y="0"/>
          <wp:positionH relativeFrom="column">
            <wp:posOffset>-450215</wp:posOffset>
          </wp:positionH>
          <wp:positionV relativeFrom="paragraph">
            <wp:posOffset>-13335</wp:posOffset>
          </wp:positionV>
          <wp:extent cx="6762115" cy="209550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115" cy="209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A24E" w14:textId="77777777" w:rsidR="00157A7C" w:rsidRDefault="00157A7C" w:rsidP="00173772">
      <w:pPr>
        <w:spacing w:after="0" w:line="240" w:lineRule="auto"/>
      </w:pPr>
      <w:r>
        <w:separator/>
      </w:r>
    </w:p>
  </w:footnote>
  <w:footnote w:type="continuationSeparator" w:id="0">
    <w:p w14:paraId="0230849D" w14:textId="77777777" w:rsidR="00157A7C" w:rsidRDefault="00157A7C" w:rsidP="0017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F5BE7" w14:textId="02B9783A" w:rsidR="00173772" w:rsidRDefault="0017377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E147BE" wp14:editId="439BB639">
          <wp:simplePos x="0" y="0"/>
          <wp:positionH relativeFrom="column">
            <wp:posOffset>-511175</wp:posOffset>
          </wp:positionH>
          <wp:positionV relativeFrom="paragraph">
            <wp:posOffset>-289560</wp:posOffset>
          </wp:positionV>
          <wp:extent cx="6838315" cy="752475"/>
          <wp:effectExtent l="0" t="0" r="63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F3513"/>
    <w:multiLevelType w:val="multilevel"/>
    <w:tmpl w:val="C0CC0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B6"/>
    <w:rsid w:val="000978A4"/>
    <w:rsid w:val="00157A7C"/>
    <w:rsid w:val="00173772"/>
    <w:rsid w:val="00194125"/>
    <w:rsid w:val="002347B6"/>
    <w:rsid w:val="006D63A5"/>
    <w:rsid w:val="007A285A"/>
    <w:rsid w:val="00811448"/>
    <w:rsid w:val="008E12AD"/>
    <w:rsid w:val="009A33B0"/>
    <w:rsid w:val="00AF5A6A"/>
    <w:rsid w:val="00B439D0"/>
    <w:rsid w:val="00CF3BF7"/>
    <w:rsid w:val="00DC58DD"/>
    <w:rsid w:val="00DE299A"/>
    <w:rsid w:val="00F1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108A8"/>
  <w15:chartTrackingRefBased/>
  <w15:docId w15:val="{356F9EC0-DE0F-4364-B5A0-9D353C4FF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772"/>
  </w:style>
  <w:style w:type="paragraph" w:styleId="Stopka">
    <w:name w:val="footer"/>
    <w:basedOn w:val="Normalny"/>
    <w:link w:val="StopkaZnak"/>
    <w:uiPriority w:val="99"/>
    <w:unhideWhenUsed/>
    <w:rsid w:val="00173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772"/>
  </w:style>
  <w:style w:type="paragraph" w:styleId="NormalnyWeb">
    <w:name w:val="Normal (Web)"/>
    <w:basedOn w:val="Normalny"/>
    <w:uiPriority w:val="99"/>
    <w:unhideWhenUsed/>
    <w:rsid w:val="00811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Misiura</dc:creator>
  <cp:keywords/>
  <dc:description/>
  <cp:lastModifiedBy>Magda Misiura</cp:lastModifiedBy>
  <cp:revision>3</cp:revision>
  <dcterms:created xsi:type="dcterms:W3CDTF">2021-12-06T18:02:00Z</dcterms:created>
  <dcterms:modified xsi:type="dcterms:W3CDTF">2021-12-06T18:03:00Z</dcterms:modified>
</cp:coreProperties>
</file>